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7"/>
        <w:gridCol w:w="42"/>
      </w:tblGrid>
      <w:tr w:rsidR="005A1747" w:rsidRPr="005A1747" w:rsidTr="005A1747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5A1747" w:rsidRPr="005A1747" w:rsidRDefault="005A1747" w:rsidP="005A1747">
            <w:pPr>
              <w:spacing w:before="30" w:after="30" w:line="240" w:lineRule="auto"/>
              <w:ind w:left="30" w:right="30"/>
              <w:outlineLvl w:val="0"/>
              <w:rPr>
                <w:rFonts w:ascii="Times New Roman" w:eastAsia="Times New Roman" w:hAnsi="Times New Roman" w:cs="Times New Roman"/>
                <w:b/>
                <w:bCs/>
                <w:color w:val="66737C"/>
                <w:kern w:val="36"/>
                <w:sz w:val="40"/>
                <w:szCs w:val="40"/>
                <w:lang w:eastAsia="ru-RU"/>
              </w:rPr>
            </w:pPr>
            <w:r w:rsidRPr="005A1747">
              <w:rPr>
                <w:rFonts w:ascii="Times New Roman" w:eastAsia="Times New Roman" w:hAnsi="Times New Roman" w:cs="Times New Roman"/>
                <w:b/>
                <w:bCs/>
                <w:color w:val="0F0F0F"/>
                <w:kern w:val="36"/>
                <w:sz w:val="40"/>
                <w:szCs w:val="40"/>
                <w:lang w:eastAsia="ru-RU"/>
              </w:rPr>
              <w:t>Электронные образовательные ресурсы</w:t>
            </w:r>
          </w:p>
        </w:tc>
      </w:tr>
      <w:tr w:rsidR="005A1747" w:rsidRPr="005A1747" w:rsidTr="005A1747">
        <w:trPr>
          <w:trHeight w:val="12125"/>
          <w:tblCellSpacing w:w="7" w:type="dxa"/>
        </w:trPr>
        <w:tc>
          <w:tcPr>
            <w:tcW w:w="9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5A1747" w:rsidRPr="005A1747" w:rsidRDefault="005A1747" w:rsidP="005A17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5A1747"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  <w:t>   </w:t>
            </w:r>
          </w:p>
          <w:tbl>
            <w:tblPr>
              <w:tblW w:w="4970" w:type="pct"/>
              <w:tblCellSpacing w:w="7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7"/>
            </w:tblGrid>
            <w:tr w:rsidR="00883804" w:rsidRPr="005A1747" w:rsidTr="00883804">
              <w:trPr>
                <w:tblCellSpacing w:w="7" w:type="dxa"/>
              </w:trPr>
              <w:tc>
                <w:tcPr>
                  <w:tcW w:w="498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883804" w:rsidRPr="005A1747" w:rsidRDefault="00883804" w:rsidP="005A1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0" w:name="_GoBack"/>
                  <w:bookmarkEnd w:id="0"/>
                  <w:r w:rsidRPr="005A174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883804" w:rsidRPr="005A1747" w:rsidTr="00883804">
              <w:trPr>
                <w:tblCellSpacing w:w="7" w:type="dxa"/>
              </w:trPr>
              <w:tc>
                <w:tcPr>
                  <w:tcW w:w="498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83804" w:rsidRPr="005A1747" w:rsidRDefault="00883804" w:rsidP="005A174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" w:history="1">
                    <w:r w:rsidRPr="005A1747">
                      <w:rPr>
                        <w:rFonts w:ascii="Cambria" w:eastAsia="Times New Roman" w:hAnsi="Cambria" w:cs="Times New Roman"/>
                        <w:b/>
                        <w:bCs/>
                        <w:color w:val="425169"/>
                        <w:sz w:val="24"/>
                        <w:szCs w:val="24"/>
                        <w:u w:val="single"/>
                        <w:lang w:eastAsia="ru-RU"/>
                      </w:rPr>
                      <w:t>Федеральный портал «Российское образование»</w:t>
                    </w:r>
                  </w:hyperlink>
                  <w:r w:rsidRPr="005A1747">
                    <w:rPr>
                      <w:rFonts w:ascii="Cambria" w:eastAsia="Times New Roman" w:hAnsi="Cambria" w:cs="Times New Roman"/>
                      <w:b/>
                      <w:bCs/>
                      <w:color w:val="0F0F0F"/>
                      <w:sz w:val="24"/>
                      <w:szCs w:val="24"/>
                      <w:lang w:eastAsia="ru-RU"/>
                    </w:rPr>
                    <w:br/>
                  </w:r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t xml:space="preserve">Каталог образовательных </w:t>
                  </w:r>
                  <w:proofErr w:type="spellStart"/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t>интернет-ресурсов</w:t>
                  </w:r>
                  <w:proofErr w:type="spellEnd"/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            </w:r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br/>
                    <w:t>- </w:t>
                  </w:r>
                  <w:hyperlink r:id="rId5" w:tgtFrame="_blank" w:history="1">
                    <w:r w:rsidRPr="005A1747">
                      <w:rPr>
                        <w:rFonts w:ascii="Cambria" w:eastAsia="Times New Roman" w:hAnsi="Cambria" w:cs="Times New Roman"/>
                        <w:b/>
                        <w:bCs/>
                        <w:color w:val="425169"/>
                        <w:sz w:val="20"/>
                        <w:szCs w:val="20"/>
                        <w:u w:val="single"/>
                        <w:lang w:eastAsia="ru-RU"/>
                      </w:rPr>
                      <w:t>edu.ru</w:t>
                    </w:r>
                  </w:hyperlink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t> - ресурсы портала для общего образования</w:t>
                  </w:r>
                </w:p>
              </w:tc>
            </w:tr>
            <w:tr w:rsidR="00883804" w:rsidRPr="005A1747" w:rsidTr="00883804">
              <w:trPr>
                <w:tblCellSpacing w:w="7" w:type="dxa"/>
              </w:trPr>
              <w:tc>
                <w:tcPr>
                  <w:tcW w:w="498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83804" w:rsidRPr="005A1747" w:rsidRDefault="00883804" w:rsidP="005A174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" w:history="1">
                    <w:r w:rsidRPr="005A1747">
                      <w:rPr>
                        <w:rFonts w:ascii="Cambria" w:eastAsia="Times New Roman" w:hAnsi="Cambria" w:cs="Times New Roman"/>
                        <w:b/>
                        <w:bCs/>
                        <w:color w:val="425169"/>
                        <w:sz w:val="24"/>
                        <w:szCs w:val="24"/>
                        <w:u w:val="single"/>
                        <w:lang w:eastAsia="ru-RU"/>
                      </w:rPr>
                      <w:t>Информационная система «Единое окно доступа к образовательным ресурсам»</w:t>
                    </w:r>
                    <w:r w:rsidRPr="005A1747">
                      <w:rPr>
                        <w:rFonts w:ascii="Cambria" w:eastAsia="Times New Roman" w:hAnsi="Cambria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br/>
                    </w:r>
                  </w:hyperlink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t xml:space="preserve">Целью создания информационной системы Единое окно доступа к образовательным ресурсам (ИС «Единое окно») является обеспечение свободного доступа к интегральному каталогу образовательных </w:t>
                  </w:r>
                  <w:proofErr w:type="spellStart"/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t>интернет-ресурсов</w:t>
                  </w:r>
                  <w:proofErr w:type="spellEnd"/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t xml:space="preserve"> и к электронной библиотеке учебно-методических материалов для общего и профессионального образования.</w:t>
                  </w:r>
                </w:p>
              </w:tc>
            </w:tr>
            <w:tr w:rsidR="00883804" w:rsidRPr="005A1747" w:rsidTr="00883804">
              <w:trPr>
                <w:tblCellSpacing w:w="7" w:type="dxa"/>
              </w:trPr>
              <w:tc>
                <w:tcPr>
                  <w:tcW w:w="498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83804" w:rsidRPr="005A1747" w:rsidRDefault="00883804" w:rsidP="005A174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" w:history="1">
                    <w:r w:rsidRPr="005A1747">
                      <w:rPr>
                        <w:rFonts w:ascii="Cambria" w:eastAsia="Times New Roman" w:hAnsi="Cambria" w:cs="Times New Roman"/>
                        <w:b/>
                        <w:bCs/>
                        <w:color w:val="425169"/>
                        <w:sz w:val="24"/>
                        <w:szCs w:val="24"/>
                        <w:u w:val="single"/>
                        <w:lang w:eastAsia="ru-RU"/>
                      </w:rPr>
                      <w:t>Единая коллекция цифровых образовательных ресурсов</w:t>
                    </w:r>
                  </w:hyperlink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4"/>
                      <w:szCs w:val="24"/>
                      <w:lang w:eastAsia="ru-RU"/>
                    </w:rPr>
                    <w:br/>
                  </w:r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t xml:space="preserve">Единая коллекция цифровых образовательных ресурсов предназначена для учреждений общего и начального профессионального образования. Единая Коллекция создана в ходе проекта «Информатизация системы </w:t>
                  </w:r>
                  <w:proofErr w:type="spellStart"/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t>образования».В</w:t>
                  </w:r>
                  <w:proofErr w:type="spellEnd"/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t xml:space="preserve"> настоящее время пополнение и развитие Коллекции осуществляется в рамках Федеральной целевой программы развития образования.</w:t>
                  </w:r>
                </w:p>
              </w:tc>
            </w:tr>
            <w:tr w:rsidR="00883804" w:rsidRPr="005A1747" w:rsidTr="00883804">
              <w:trPr>
                <w:tblCellSpacing w:w="7" w:type="dxa"/>
              </w:trPr>
              <w:tc>
                <w:tcPr>
                  <w:tcW w:w="498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83804" w:rsidRPr="005A1747" w:rsidRDefault="00883804" w:rsidP="005A174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" w:history="1">
                    <w:r w:rsidRPr="005A1747">
                      <w:rPr>
                        <w:rFonts w:ascii="Cambria" w:eastAsia="Times New Roman" w:hAnsi="Cambria" w:cs="Times New Roman"/>
                        <w:b/>
                        <w:bCs/>
                        <w:color w:val="425169"/>
                        <w:sz w:val="24"/>
                        <w:szCs w:val="24"/>
                        <w:u w:val="single"/>
                        <w:lang w:eastAsia="ru-RU"/>
                      </w:rPr>
                      <w:t>Федеральный центр информационно-образовательных ресурсов (ФЦИОР)</w:t>
                    </w:r>
                    <w:r w:rsidRPr="005A1747">
                      <w:rPr>
                        <w:rFonts w:ascii="Cambria" w:eastAsia="Times New Roman" w:hAnsi="Cambria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br/>
                    </w:r>
                  </w:hyperlink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4"/>
                      <w:szCs w:val="24"/>
                      <w:lang w:eastAsia="ru-RU"/>
                    </w:rPr>
                    <w:t> </w:t>
                  </w:r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t>ФЦИОР обеспечивает доступность и эффективность использования электронных образовательных ресурсов для всех уровней и объектов системы образования РФ. ФЦИОР реализует концепцию "единого окна" для доступа к любым электронным образовательным ресурсам системы образования РФ и предоставление единой современной технологической платформы для существующих и вновь создаваемых электронных образовательных ресурсов.</w:t>
                  </w:r>
                </w:p>
              </w:tc>
            </w:tr>
            <w:tr w:rsidR="00883804" w:rsidRPr="005A1747" w:rsidTr="00883804">
              <w:trPr>
                <w:tblCellSpacing w:w="7" w:type="dxa"/>
              </w:trPr>
              <w:tc>
                <w:tcPr>
                  <w:tcW w:w="498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83804" w:rsidRPr="005A1747" w:rsidRDefault="00883804" w:rsidP="005A174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" w:history="1">
                    <w:r w:rsidRPr="005A1747">
                      <w:rPr>
                        <w:rFonts w:ascii="Cambria" w:eastAsia="Times New Roman" w:hAnsi="Cambria" w:cs="Times New Roman"/>
                        <w:b/>
                        <w:bCs/>
                        <w:color w:val="425169"/>
                        <w:sz w:val="24"/>
                        <w:szCs w:val="24"/>
                        <w:u w:val="single"/>
                        <w:lang w:eastAsia="ru-RU"/>
                      </w:rPr>
                      <w:t>Каталог учебников, оборудования, электронных ресурсов</w:t>
                    </w:r>
                  </w:hyperlink>
                  <w:r w:rsidRPr="005A1747">
                    <w:rPr>
                      <w:rFonts w:ascii="Cambria" w:eastAsia="Times New Roman" w:hAnsi="Cambria" w:cs="Times New Roman"/>
                      <w:b/>
                      <w:bCs/>
                      <w:color w:val="0F0F0F"/>
                      <w:sz w:val="24"/>
                      <w:szCs w:val="24"/>
                      <w:lang w:eastAsia="ru-RU"/>
                    </w:rPr>
                    <w:br/>
                  </w:r>
                  <w:r w:rsidRPr="005A1747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 xml:space="preserve">Книги, CD/DVD, Аудио/VHS, Оборудование, Программы, </w:t>
                  </w:r>
                  <w:proofErr w:type="spellStart"/>
                  <w:r w:rsidRPr="005A1747">
                    <w:rPr>
                      <w:rFonts w:ascii="Cambria" w:eastAsia="Times New Roman" w:hAnsi="Cambria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Новости,Документы</w:t>
                  </w:r>
                  <w:proofErr w:type="spellEnd"/>
                </w:p>
              </w:tc>
            </w:tr>
            <w:tr w:rsidR="00883804" w:rsidRPr="005A1747" w:rsidTr="00883804">
              <w:trPr>
                <w:tblCellSpacing w:w="7" w:type="dxa"/>
              </w:trPr>
              <w:tc>
                <w:tcPr>
                  <w:tcW w:w="498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83804" w:rsidRPr="005A1747" w:rsidRDefault="00883804" w:rsidP="005A174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" w:history="1">
                    <w:r w:rsidRPr="005A1747">
                      <w:rPr>
                        <w:rFonts w:ascii="Cambria" w:eastAsia="Times New Roman" w:hAnsi="Cambria" w:cs="Times New Roman"/>
                        <w:b/>
                        <w:bCs/>
                        <w:color w:val="425169"/>
                        <w:sz w:val="24"/>
                        <w:szCs w:val="24"/>
                        <w:u w:val="single"/>
                        <w:lang w:eastAsia="ru-RU"/>
                      </w:rPr>
                      <w:t>Каталог образовательных ресурсов сети Интернет</w:t>
                    </w:r>
                  </w:hyperlink>
                  <w:r w:rsidRPr="005A1747">
                    <w:rPr>
                      <w:rFonts w:ascii="Cambria" w:eastAsia="Times New Roman" w:hAnsi="Cambria" w:cs="Times New Roman"/>
                      <w:b/>
                      <w:bCs/>
                      <w:color w:val="0F0F0F"/>
                      <w:sz w:val="24"/>
                      <w:szCs w:val="24"/>
                      <w:lang w:eastAsia="ru-RU"/>
                    </w:rPr>
                    <w:br/>
                  </w:r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t>- Федеральные образовательные ресурсы;   - Региональные образовательные ресурсы;</w:t>
                  </w:r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br/>
                    <w:t>- Образовательная пресса;   - Конференции, выставки, конкурсы, олимпиады;</w:t>
                  </w:r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br/>
                    <w:t>- Инструментальные программные средства; - Энциклопедии, словари, справочники, каталоги; - Ресурсы для администрации и методистов; - Ресурсы для дистанционных форм обучения;</w:t>
                  </w:r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br/>
                    <w:t>- Информационная поддержка ЕГЭ; - Ресурсы для абитуриентов;</w:t>
                  </w:r>
                  <w:r w:rsidRPr="005A1747">
                    <w:rPr>
                      <w:rFonts w:ascii="Cambria" w:eastAsia="Times New Roman" w:hAnsi="Cambria" w:cs="Times New Roman"/>
                      <w:color w:val="0F0F0F"/>
                      <w:sz w:val="20"/>
                      <w:szCs w:val="20"/>
                      <w:lang w:eastAsia="ru-RU"/>
                    </w:rPr>
                    <w:br/>
                    <w:t>- Ресурсы по предметам образовательной программы.</w:t>
                  </w:r>
                </w:p>
              </w:tc>
            </w:tr>
          </w:tbl>
          <w:p w:rsidR="005A1747" w:rsidRPr="005A1747" w:rsidRDefault="005A1747" w:rsidP="005A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747" w:rsidRPr="005A1747" w:rsidRDefault="005A1747" w:rsidP="005A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6DC4" w:rsidRDefault="008E6DC4"/>
    <w:sectPr w:rsidR="008E6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DE"/>
    <w:rsid w:val="005737DE"/>
    <w:rsid w:val="005A1747"/>
    <w:rsid w:val="00883804"/>
    <w:rsid w:val="008E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74E8927D-6799-4546-A0B7-A45D264E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747"/>
    <w:rPr>
      <w:b/>
      <w:bCs/>
    </w:rPr>
  </w:style>
  <w:style w:type="character" w:styleId="a5">
    <w:name w:val="Hyperlink"/>
    <w:basedOn w:val="a0"/>
    <w:uiPriority w:val="99"/>
    <w:semiHidden/>
    <w:unhideWhenUsed/>
    <w:rsid w:val="005A1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du.ru/db/portal/sites/school-page.htm" TargetMode="External"/><Relationship Id="rId10" Type="http://schemas.openxmlformats.org/officeDocument/2006/relationships/hyperlink" Target="http://www.egu.ru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ndc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2022-12-18T19:02:00Z</dcterms:created>
  <dcterms:modified xsi:type="dcterms:W3CDTF">2022-12-18T19:17:00Z</dcterms:modified>
</cp:coreProperties>
</file>